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1035"/>
        <w:tblW w:w="8842" w:type="dxa"/>
        <w:tblLook w:val="04A0" w:firstRow="1" w:lastRow="0" w:firstColumn="1" w:lastColumn="0" w:noHBand="0" w:noVBand="1"/>
      </w:tblPr>
      <w:tblGrid>
        <w:gridCol w:w="2693"/>
        <w:gridCol w:w="6149"/>
      </w:tblGrid>
      <w:tr w:rsidR="0065409A" w:rsidRPr="0065409A" w:rsidTr="0088328E">
        <w:trPr>
          <w:trHeight w:val="83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65409A" w:rsidRPr="0065409A" w:rsidRDefault="001B4B18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31 DE OCTUBRE AL 15 DE NOVIEMBRE DE 2018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1306E3" w:rsidRDefault="001B4B18" w:rsidP="001B4B18">
            <w:pPr>
              <w:rPr>
                <w:rFonts w:ascii="Arial" w:hAnsi="Arial" w:cs="Arial"/>
                <w:sz w:val="24"/>
                <w:szCs w:val="24"/>
              </w:rPr>
            </w:pPr>
            <w:r w:rsidRPr="001B4B18">
              <w:rPr>
                <w:rFonts w:ascii="Arial" w:hAnsi="Arial" w:cs="Arial"/>
                <w:sz w:val="24"/>
                <w:szCs w:val="24"/>
              </w:rPr>
              <w:t>Festival cultural del suroeste de nuestra república mexicana: Oaxaca, Yucatán y Chiapas.</w:t>
            </w:r>
          </w:p>
          <w:p w:rsidR="001B4B18" w:rsidRDefault="001B4B18" w:rsidP="001B4B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Donde podras encontrar artesanías, talleres gratuitos y gastronomía.</w:t>
            </w:r>
          </w:p>
          <w:p w:rsidR="001B4B18" w:rsidRPr="0065409A" w:rsidRDefault="001B4B18" w:rsidP="001B4B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Sin faltar la gran presentación estelar y cultural el domingo 11 en la explanada de la plaza Adrián Puga. </w:t>
            </w:r>
          </w:p>
        </w:tc>
      </w:tr>
      <w:tr w:rsidR="001B4B18" w:rsidRPr="0065409A" w:rsidTr="0088328E">
        <w:trPr>
          <w:trHeight w:val="83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1B4B18" w:rsidRDefault="001B4B18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 w:rsidRPr="001B4B18">
              <w:rPr>
                <w:rFonts w:ascii="Arial Black" w:hAnsi="Arial Black"/>
                <w:sz w:val="24"/>
                <w:szCs w:val="24"/>
              </w:rPr>
              <w:t>02 DE NOVIEMBRE 2018.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1B4B18" w:rsidRDefault="001B4B18" w:rsidP="0088328E">
            <w:pPr>
              <w:rPr>
                <w:rFonts w:ascii="Arial" w:hAnsi="Arial" w:cs="Arial"/>
                <w:sz w:val="24"/>
                <w:szCs w:val="24"/>
              </w:rPr>
            </w:pPr>
            <w:r w:rsidRPr="001B4B18">
              <w:rPr>
                <w:rFonts w:ascii="Arial" w:hAnsi="Arial" w:cs="Arial"/>
                <w:sz w:val="24"/>
                <w:szCs w:val="24"/>
              </w:rPr>
              <w:t>El Gobierno Municipal te invita a participar con un altar de muertos en honor a esa persona que tanto querías o admirabas “LA EXPOSICION SERA DESDE LA CALLE HIDALGO HASTA LA CALLE ANGULO”.</w:t>
            </w:r>
          </w:p>
        </w:tc>
      </w:tr>
      <w:tr w:rsidR="0065409A" w:rsidRPr="0065409A" w:rsidTr="0088328E">
        <w:trPr>
          <w:trHeight w:val="83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65409A" w:rsidRPr="0065409A" w:rsidRDefault="001306E3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22 DE MOVIEMBRE DE 2018.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65409A" w:rsidRDefault="0088328E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Día</w:t>
            </w:r>
            <w:r w:rsidR="001306E3">
              <w:rPr>
                <w:rFonts w:ascii="Arial" w:hAnsi="Arial" w:cs="Arial"/>
                <w:sz w:val="24"/>
                <w:szCs w:val="24"/>
              </w:rPr>
              <w:t xml:space="preserve"> del </w:t>
            </w:r>
            <w:r>
              <w:rPr>
                <w:rFonts w:ascii="Arial" w:hAnsi="Arial" w:cs="Arial"/>
                <w:sz w:val="24"/>
                <w:szCs w:val="24"/>
              </w:rPr>
              <w:t xml:space="preserve">Músico </w:t>
            </w:r>
            <w:r w:rsidR="001306E3">
              <w:rPr>
                <w:rFonts w:ascii="Arial" w:hAnsi="Arial" w:cs="Arial"/>
                <w:sz w:val="24"/>
                <w:szCs w:val="24"/>
              </w:rPr>
              <w:t>se conmemora a Santa Cecilia, patrona de los músicos.</w:t>
            </w:r>
          </w:p>
          <w:p w:rsidR="001306E3" w:rsidRDefault="001306E3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entrega reconocimiento a los grupos </w:t>
            </w:r>
            <w:r w:rsidR="0088328E">
              <w:rPr>
                <w:rFonts w:ascii="Arial" w:hAnsi="Arial" w:cs="Arial"/>
                <w:sz w:val="24"/>
                <w:szCs w:val="24"/>
              </w:rPr>
              <w:t>más</w:t>
            </w:r>
            <w:r>
              <w:rPr>
                <w:rFonts w:ascii="Arial" w:hAnsi="Arial" w:cs="Arial"/>
                <w:sz w:val="24"/>
                <w:szCs w:val="24"/>
              </w:rPr>
              <w:t xml:space="preserve"> representativos.</w:t>
            </w:r>
          </w:p>
          <w:p w:rsidR="001306E3" w:rsidRDefault="001306E3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Mensaje de las autoridades.</w:t>
            </w:r>
          </w:p>
          <w:p w:rsidR="001306E3" w:rsidRPr="001306E3" w:rsidRDefault="001306E3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Comida.</w:t>
            </w:r>
          </w:p>
        </w:tc>
      </w:tr>
      <w:tr w:rsidR="0065409A" w:rsidRPr="0065409A" w:rsidTr="0088328E">
        <w:trPr>
          <w:trHeight w:val="83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65409A" w:rsidRPr="0065409A" w:rsidRDefault="001306E3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23 al 27 DE NOVIEMBRE DE 2018.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1306E3" w:rsidRDefault="001306E3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Cultural.</w:t>
            </w:r>
          </w:p>
          <w:p w:rsidR="001306E3" w:rsidRDefault="001306E3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Exposiciones de artesanos como: </w:t>
            </w:r>
            <w:r w:rsidR="0088328E">
              <w:rPr>
                <w:rFonts w:ascii="Arial" w:hAnsi="Arial" w:cs="Arial"/>
                <w:sz w:val="24"/>
                <w:szCs w:val="24"/>
              </w:rPr>
              <w:t>Talabartería</w:t>
            </w:r>
            <w:r>
              <w:rPr>
                <w:rFonts w:ascii="Arial" w:hAnsi="Arial" w:cs="Arial"/>
                <w:sz w:val="24"/>
                <w:szCs w:val="24"/>
              </w:rPr>
              <w:t>, pintura, bordado punto de cruz, dulces tradicionales etc.</w:t>
            </w:r>
          </w:p>
          <w:p w:rsidR="001306E3" w:rsidRDefault="0088328E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Eventos culturales artísticos</w:t>
            </w:r>
            <w:r w:rsidR="001306E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 cargo</w:t>
            </w:r>
            <w:r w:rsidR="001306E3">
              <w:rPr>
                <w:rFonts w:ascii="Arial" w:hAnsi="Arial" w:cs="Arial"/>
                <w:sz w:val="24"/>
                <w:szCs w:val="24"/>
              </w:rPr>
              <w:t xml:space="preserve"> del CECYTE Jalisco, Colegio Hidalgo, Preparatoria y Artistas locales que quieran participar.</w:t>
            </w:r>
          </w:p>
          <w:p w:rsidR="001306E3" w:rsidRPr="001306E3" w:rsidRDefault="001306E3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Entrega de reconocimientos a los Atletas </w:t>
            </w:r>
            <w:r w:rsidR="0088328E">
              <w:rPr>
                <w:rFonts w:ascii="Arial" w:hAnsi="Arial" w:cs="Arial"/>
                <w:sz w:val="24"/>
                <w:szCs w:val="24"/>
              </w:rPr>
              <w:t>Paralímpicos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65409A" w:rsidRPr="0065409A" w:rsidTr="0088328E">
        <w:trPr>
          <w:trHeight w:val="83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65409A" w:rsidRPr="0065409A" w:rsidRDefault="001306E3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27 DE NOVIEMBRE DE 2018.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65409A" w:rsidRDefault="001306E3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Clausura semana cultural.</w:t>
            </w:r>
          </w:p>
          <w:p w:rsidR="001306E3" w:rsidRDefault="001306E3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Declararon este </w:t>
            </w:r>
            <w:r w:rsidR="0088328E">
              <w:rPr>
                <w:rFonts w:ascii="Arial" w:hAnsi="Arial" w:cs="Arial"/>
                <w:sz w:val="24"/>
                <w:szCs w:val="24"/>
              </w:rPr>
              <w:t>día</w:t>
            </w:r>
            <w:r>
              <w:rPr>
                <w:rFonts w:ascii="Arial" w:hAnsi="Arial" w:cs="Arial"/>
                <w:sz w:val="24"/>
                <w:szCs w:val="24"/>
              </w:rPr>
              <w:t xml:space="preserve"> como </w:t>
            </w:r>
            <w:r w:rsidR="0088328E">
              <w:rPr>
                <w:rFonts w:ascii="Arial" w:hAnsi="Arial" w:cs="Arial"/>
                <w:sz w:val="24"/>
                <w:szCs w:val="24"/>
              </w:rPr>
              <w:t>“DIA</w:t>
            </w:r>
            <w:r>
              <w:rPr>
                <w:rFonts w:ascii="Arial" w:hAnsi="Arial" w:cs="Arial"/>
                <w:sz w:val="24"/>
                <w:szCs w:val="24"/>
              </w:rPr>
              <w:t xml:space="preserve"> DEL MARIACHI EN JALISCO” instituido el 20 de Noviembre de 2015.</w:t>
            </w:r>
          </w:p>
          <w:p w:rsidR="0088328E" w:rsidRPr="0065409A" w:rsidRDefault="0088328E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Aniversario de la declaración a Cocula Jalisco como </w:t>
            </w:r>
            <w:r w:rsidR="00970B26">
              <w:rPr>
                <w:rFonts w:ascii="Arial" w:hAnsi="Arial" w:cs="Arial"/>
                <w:sz w:val="24"/>
                <w:szCs w:val="24"/>
              </w:rPr>
              <w:t>“LA</w:t>
            </w:r>
            <w:r>
              <w:rPr>
                <w:rFonts w:ascii="Arial" w:hAnsi="Arial" w:cs="Arial"/>
                <w:sz w:val="24"/>
                <w:szCs w:val="24"/>
              </w:rPr>
              <w:t xml:space="preserve"> CUNA MUNDIAL DEL MARIACHI” declarando este </w:t>
            </w:r>
            <w:r w:rsidR="00970B26">
              <w:rPr>
                <w:rFonts w:ascii="Arial" w:hAnsi="Arial" w:cs="Arial"/>
                <w:sz w:val="24"/>
                <w:szCs w:val="24"/>
              </w:rPr>
              <w:t>género</w:t>
            </w:r>
            <w:r>
              <w:rPr>
                <w:rFonts w:ascii="Arial" w:hAnsi="Arial" w:cs="Arial"/>
                <w:sz w:val="24"/>
                <w:szCs w:val="24"/>
              </w:rPr>
              <w:t xml:space="preserve"> como patrimonio inmaterial de la humanidad por la UNESCO.</w:t>
            </w:r>
          </w:p>
        </w:tc>
      </w:tr>
      <w:tr w:rsidR="0065409A" w:rsidRPr="0065409A" w:rsidTr="0088328E">
        <w:trPr>
          <w:trHeight w:val="68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65409A" w:rsidRPr="0065409A" w:rsidRDefault="0088328E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28 DE NOVIEMBRE DE 2018. 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65409A" w:rsidRDefault="0088328E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Entrega del “PREMIO NACIONAL DE POESIA JOVEN DE MECICO, ELIAS NANDINO”.</w:t>
            </w:r>
          </w:p>
          <w:p w:rsidR="0088328E" w:rsidRDefault="0088328E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Convocatoria jóvenes menores de treinta años de edad.</w:t>
            </w:r>
          </w:p>
          <w:p w:rsidR="0088328E" w:rsidRDefault="0088328E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Sede Cocula.</w:t>
            </w:r>
          </w:p>
          <w:p w:rsidR="0088328E" w:rsidRPr="0088328E" w:rsidRDefault="0088328E" w:rsidP="0088328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Premiación</w:t>
            </w:r>
            <w:r w:rsidR="00BB0192">
              <w:rPr>
                <w:rFonts w:ascii="Arial" w:hAnsi="Arial" w:cs="Arial"/>
                <w:sz w:val="24"/>
                <w:szCs w:val="24"/>
              </w:rPr>
              <w:t xml:space="preserve"> nacional y municipal</w:t>
            </w:r>
            <w:r>
              <w:rPr>
                <w:rFonts w:ascii="Arial" w:hAnsi="Arial" w:cs="Arial"/>
                <w:sz w:val="24"/>
                <w:szCs w:val="24"/>
              </w:rPr>
              <w:t>, y mensaje de las autoridades.</w:t>
            </w:r>
          </w:p>
        </w:tc>
      </w:tr>
      <w:tr w:rsidR="0088328E" w:rsidRPr="0065409A" w:rsidTr="0088328E">
        <w:trPr>
          <w:trHeight w:val="686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E0000"/>
            <w:vAlign w:val="center"/>
          </w:tcPr>
          <w:p w:rsidR="0088328E" w:rsidRDefault="00970B26" w:rsidP="0088328E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DOMINGOS MARIACHEROS.</w:t>
            </w:r>
          </w:p>
        </w:tc>
        <w:tc>
          <w:tcPr>
            <w:tcW w:w="6149" w:type="dxa"/>
            <w:tcBorders>
              <w:left w:val="single" w:sz="12" w:space="0" w:color="auto"/>
            </w:tcBorders>
          </w:tcPr>
          <w:p w:rsidR="00BB0192" w:rsidRDefault="00BB0192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Los domingos Mariacheros son todo un éxito y una delicia para cuculenses y visitantes, se disfruta de dos horas y treinta minutos de mariachi en vivo en donde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se hacen complacencias y participa un ballet folclórico bailando al ritmo del mariachi. </w:t>
            </w:r>
          </w:p>
          <w:p w:rsidR="0088328E" w:rsidRDefault="00BB0192" w:rsidP="008832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realiza un registro de visitantes al evento.  </w:t>
            </w:r>
          </w:p>
        </w:tc>
      </w:tr>
    </w:tbl>
    <w:p w:rsidR="00B344D7" w:rsidRDefault="00B344D7">
      <w:bookmarkStart w:id="0" w:name="_GoBack"/>
      <w:bookmarkEnd w:id="0"/>
    </w:p>
    <w:p w:rsidR="001B4B18" w:rsidRDefault="001B4B18"/>
    <w:p w:rsidR="001B4B18" w:rsidRDefault="001B4B18"/>
    <w:sectPr w:rsidR="001B4B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28E" w:rsidRDefault="0088328E" w:rsidP="0088328E">
      <w:pPr>
        <w:spacing w:after="0" w:line="240" w:lineRule="auto"/>
      </w:pPr>
      <w:r>
        <w:separator/>
      </w:r>
    </w:p>
  </w:endnote>
  <w:endnote w:type="continuationSeparator" w:id="0">
    <w:p w:rsidR="0088328E" w:rsidRDefault="0088328E" w:rsidP="00883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28E" w:rsidRDefault="0088328E" w:rsidP="0088328E">
      <w:pPr>
        <w:spacing w:after="0" w:line="240" w:lineRule="auto"/>
      </w:pPr>
      <w:r>
        <w:separator/>
      </w:r>
    </w:p>
  </w:footnote>
  <w:footnote w:type="continuationSeparator" w:id="0">
    <w:p w:rsidR="0088328E" w:rsidRDefault="0088328E" w:rsidP="00883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3797"/>
    <w:multiLevelType w:val="hybridMultilevel"/>
    <w:tmpl w:val="54E8D7A2"/>
    <w:lvl w:ilvl="0" w:tplc="C570DE80">
      <w:start w:val="22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60F5FED"/>
    <w:multiLevelType w:val="hybridMultilevel"/>
    <w:tmpl w:val="A27CE2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A"/>
    <w:rsid w:val="001306E3"/>
    <w:rsid w:val="001B4B18"/>
    <w:rsid w:val="0038091C"/>
    <w:rsid w:val="0065409A"/>
    <w:rsid w:val="0088328E"/>
    <w:rsid w:val="00970B26"/>
    <w:rsid w:val="00B344D7"/>
    <w:rsid w:val="00B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74C81-763F-493F-93A0-1FCCADD4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306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832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328E"/>
  </w:style>
  <w:style w:type="paragraph" w:styleId="Piedepgina">
    <w:name w:val="footer"/>
    <w:basedOn w:val="Normal"/>
    <w:link w:val="PiedepginaCar"/>
    <w:uiPriority w:val="99"/>
    <w:unhideWhenUsed/>
    <w:rsid w:val="008832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3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residencias</dc:creator>
  <cp:keywords/>
  <dc:description/>
  <cp:lastModifiedBy>residencias</cp:lastModifiedBy>
  <cp:revision>4</cp:revision>
  <dcterms:created xsi:type="dcterms:W3CDTF">2018-10-25T17:26:00Z</dcterms:created>
  <dcterms:modified xsi:type="dcterms:W3CDTF">2018-10-30T16:50:00Z</dcterms:modified>
</cp:coreProperties>
</file>